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B5" w:rsidRDefault="000B4EB5" w:rsidP="00AC6022">
      <w:pPr>
        <w:rPr>
          <w:rFonts w:ascii="Arial" w:hAnsi="Arial" w:cs="Arial"/>
          <w:b/>
          <w:bCs/>
        </w:rPr>
      </w:pPr>
      <w:r>
        <w:rPr>
          <w:noProof/>
        </w:rPr>
        <w:drawing>
          <wp:inline distT="0" distB="0" distL="0" distR="0">
            <wp:extent cx="1539240" cy="845820"/>
            <wp:effectExtent l="19050" t="0" r="3810" b="0"/>
            <wp:docPr id="1" name="Picture 1" descr="GSM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pic:cNvPicPr>
                      <a:picLocks noChangeAspect="1" noChangeArrowheads="1"/>
                    </pic:cNvPicPr>
                  </pic:nvPicPr>
                  <pic:blipFill>
                    <a:blip r:embed="rId4" cstate="print"/>
                    <a:srcRect/>
                    <a:stretch>
                      <a:fillRect/>
                    </a:stretch>
                  </pic:blipFill>
                  <pic:spPr bwMode="auto">
                    <a:xfrm>
                      <a:off x="0" y="0"/>
                      <a:ext cx="1539240" cy="845820"/>
                    </a:xfrm>
                    <a:prstGeom prst="rect">
                      <a:avLst/>
                    </a:prstGeom>
                    <a:noFill/>
                    <a:ln w="9525">
                      <a:noFill/>
                      <a:miter lim="800000"/>
                      <a:headEnd/>
                      <a:tailEnd/>
                    </a:ln>
                  </pic:spPr>
                </pic:pic>
              </a:graphicData>
            </a:graphic>
          </wp:inline>
        </w:drawing>
      </w:r>
    </w:p>
    <w:p w:rsidR="000B4EB5" w:rsidRDefault="000B4EB5" w:rsidP="00AC6022">
      <w:pPr>
        <w:rPr>
          <w:rFonts w:ascii="Arial" w:hAnsi="Arial" w:cs="Arial"/>
          <w:b/>
          <w:bCs/>
        </w:rPr>
      </w:pPr>
    </w:p>
    <w:p w:rsidR="000B4EB5" w:rsidRDefault="000B4EB5" w:rsidP="00AC6022">
      <w:pPr>
        <w:rPr>
          <w:rFonts w:ascii="Arial" w:hAnsi="Arial" w:cs="Arial"/>
          <w:b/>
          <w:bCs/>
        </w:rPr>
      </w:pPr>
    </w:p>
    <w:p w:rsidR="00AC6022" w:rsidRPr="00AC6022" w:rsidRDefault="00AC6022" w:rsidP="00AC6022">
      <w:pPr>
        <w:rPr>
          <w:rFonts w:ascii="Arial" w:hAnsi="Arial" w:cs="Arial"/>
          <w:b/>
          <w:bCs/>
        </w:rPr>
      </w:pPr>
      <w:r w:rsidRPr="00AC6022">
        <w:rPr>
          <w:rFonts w:ascii="Arial" w:hAnsi="Arial" w:cs="Arial"/>
          <w:b/>
          <w:bCs/>
        </w:rPr>
        <w:t>Residential Services Director (RSD) Evenings</w:t>
      </w:r>
    </w:p>
    <w:p w:rsidR="00AC6022" w:rsidRPr="00AC6022" w:rsidRDefault="00AC6022" w:rsidP="00AC6022">
      <w:pPr>
        <w:rPr>
          <w:rFonts w:ascii="Arial" w:hAnsi="Arial" w:cs="Arial"/>
          <w:bCs/>
        </w:rPr>
      </w:pPr>
    </w:p>
    <w:p w:rsidR="00AC6022" w:rsidRDefault="00AC6022" w:rsidP="00AC6022">
      <w:pPr>
        <w:rPr>
          <w:rFonts w:ascii="Arial" w:hAnsi="Arial" w:cs="Arial"/>
        </w:rPr>
      </w:pPr>
      <w:r w:rsidRPr="00AC6022">
        <w:rPr>
          <w:rFonts w:ascii="Arial" w:hAnsi="Arial" w:cs="Arial"/>
        </w:rPr>
        <w:t>Good Shepherd Manor is a nonprofit residential facility for 124 men with developmental and intellectual disabilities. Our picturesque 6</w:t>
      </w:r>
      <w:r>
        <w:rPr>
          <w:rFonts w:ascii="Arial" w:hAnsi="Arial" w:cs="Arial"/>
        </w:rPr>
        <w:t>0 acre campus, which includes 13</w:t>
      </w:r>
      <w:r w:rsidRPr="00AC6022">
        <w:rPr>
          <w:rFonts w:ascii="Arial" w:hAnsi="Arial" w:cs="Arial"/>
        </w:rPr>
        <w:t xml:space="preserve"> modern group homes, is located 45 minutes South of Chicago on the outskirts of the historic town of Momence, Illinois.</w:t>
      </w:r>
    </w:p>
    <w:p w:rsidR="00AC6022" w:rsidRDefault="00AC6022" w:rsidP="00AC6022">
      <w:pPr>
        <w:rPr>
          <w:rFonts w:ascii="Arial" w:hAnsi="Arial" w:cs="Arial"/>
        </w:rPr>
      </w:pPr>
    </w:p>
    <w:p w:rsidR="00AC6022" w:rsidRDefault="00AC6022" w:rsidP="00AC6022">
      <w:pPr>
        <w:rPr>
          <w:rFonts w:ascii="Arial" w:hAnsi="Arial" w:cs="Arial"/>
        </w:rPr>
      </w:pPr>
      <w:r>
        <w:rPr>
          <w:rFonts w:ascii="Arial" w:hAnsi="Arial" w:cs="Arial"/>
        </w:rPr>
        <w:t xml:space="preserve">We are currently seeking a </w:t>
      </w:r>
      <w:r w:rsidR="00093097">
        <w:rPr>
          <w:rFonts w:ascii="Arial" w:hAnsi="Arial" w:cs="Arial"/>
        </w:rPr>
        <w:t xml:space="preserve">full-time </w:t>
      </w:r>
      <w:r>
        <w:rPr>
          <w:rFonts w:ascii="Arial" w:hAnsi="Arial" w:cs="Arial"/>
        </w:rPr>
        <w:t>Res</w:t>
      </w:r>
      <w:r w:rsidR="00093097">
        <w:rPr>
          <w:rFonts w:ascii="Arial" w:hAnsi="Arial" w:cs="Arial"/>
        </w:rPr>
        <w:t>idential Service Director (RSD).</w:t>
      </w:r>
    </w:p>
    <w:p w:rsidR="00093097" w:rsidRDefault="00093097" w:rsidP="00AC6022">
      <w:pPr>
        <w:rPr>
          <w:rFonts w:ascii="Arial" w:hAnsi="Arial" w:cs="Arial"/>
        </w:rPr>
      </w:pPr>
    </w:p>
    <w:p w:rsidR="00093097" w:rsidRPr="00AC6022" w:rsidRDefault="00093097" w:rsidP="00AC6022">
      <w:pPr>
        <w:rPr>
          <w:rFonts w:ascii="Arial" w:hAnsi="Arial" w:cs="Arial"/>
        </w:rPr>
      </w:pPr>
      <w:r>
        <w:rPr>
          <w:rFonts w:ascii="Arial" w:hAnsi="Arial" w:cs="Arial"/>
        </w:rPr>
        <w:t xml:space="preserve">Hours: </w:t>
      </w:r>
      <w:r w:rsidR="00FA20E5">
        <w:rPr>
          <w:rFonts w:ascii="Arial" w:hAnsi="Arial" w:cs="Arial"/>
        </w:rPr>
        <w:t xml:space="preserve">Days and hours variable.  </w:t>
      </w:r>
      <w:r w:rsidR="00940BAC">
        <w:rPr>
          <w:rFonts w:ascii="Arial" w:hAnsi="Arial" w:cs="Arial"/>
        </w:rPr>
        <w:t>Includes rotating weekend shifts.</w:t>
      </w:r>
    </w:p>
    <w:p w:rsidR="00AC6022" w:rsidRDefault="00AC6022" w:rsidP="00AC6022">
      <w:pPr>
        <w:spacing w:after="240"/>
        <w:rPr>
          <w:rFonts w:ascii="Arial" w:hAnsi="Arial" w:cs="Arial"/>
        </w:rPr>
      </w:pPr>
    </w:p>
    <w:p w:rsidR="00093097" w:rsidRPr="00093097" w:rsidRDefault="00093097" w:rsidP="00AC6022">
      <w:pPr>
        <w:spacing w:after="240"/>
        <w:rPr>
          <w:rFonts w:ascii="Arial" w:hAnsi="Arial" w:cs="Arial"/>
          <w:b/>
        </w:rPr>
      </w:pPr>
      <w:r w:rsidRPr="00093097">
        <w:rPr>
          <w:rFonts w:ascii="Arial" w:hAnsi="Arial" w:cs="Arial"/>
          <w:b/>
        </w:rPr>
        <w:t>Purpose:</w:t>
      </w:r>
    </w:p>
    <w:p w:rsidR="00AC6022" w:rsidRPr="00AC6022" w:rsidRDefault="00AC6022" w:rsidP="00AC6022">
      <w:pPr>
        <w:pStyle w:val="BodyTextIndent"/>
        <w:ind w:left="0" w:firstLine="0"/>
        <w:rPr>
          <w:rFonts w:ascii="Arial" w:hAnsi="Arial" w:cs="Arial"/>
        </w:rPr>
      </w:pPr>
      <w:r w:rsidRPr="00AC6022">
        <w:rPr>
          <w:rFonts w:ascii="Arial" w:hAnsi="Arial" w:cs="Arial"/>
        </w:rPr>
        <w:t xml:space="preserve">The RSD </w:t>
      </w:r>
      <w:r>
        <w:rPr>
          <w:rFonts w:ascii="Arial" w:hAnsi="Arial" w:cs="Arial"/>
        </w:rPr>
        <w:t xml:space="preserve">is an hourly position that </w:t>
      </w:r>
      <w:r w:rsidRPr="00AC6022">
        <w:rPr>
          <w:rFonts w:ascii="Arial" w:hAnsi="Arial" w:cs="Arial"/>
        </w:rPr>
        <w:t>provides lea</w:t>
      </w:r>
      <w:r>
        <w:rPr>
          <w:rFonts w:ascii="Arial" w:hAnsi="Arial" w:cs="Arial"/>
        </w:rPr>
        <w:t xml:space="preserve">dership and direction to </w:t>
      </w:r>
      <w:r w:rsidRPr="00AC6022">
        <w:rPr>
          <w:rFonts w:ascii="Arial" w:hAnsi="Arial" w:cs="Arial"/>
        </w:rPr>
        <w:t xml:space="preserve">staff for the improvement of resident care.  This may include but is not limited to: the daily supervision and assignment of staff, the training of staff, communicating with staff to assure the care of the resident is completed and agency information is conveyed, and serves as a resource to staff. </w:t>
      </w:r>
    </w:p>
    <w:p w:rsidR="00AC6022" w:rsidRPr="00AC6022" w:rsidRDefault="00AC6022" w:rsidP="00AC6022">
      <w:pPr>
        <w:rPr>
          <w:rFonts w:ascii="Arial" w:hAnsi="Arial" w:cs="Arial"/>
          <w:bCs/>
        </w:rPr>
      </w:pPr>
    </w:p>
    <w:p w:rsidR="00AC6022" w:rsidRPr="00AC6022" w:rsidRDefault="00AC6022" w:rsidP="00AC6022">
      <w:pPr>
        <w:rPr>
          <w:rFonts w:ascii="Arial" w:hAnsi="Arial" w:cs="Arial"/>
          <w:bCs/>
        </w:rPr>
      </w:pPr>
    </w:p>
    <w:p w:rsidR="00093097" w:rsidRDefault="00AC6022" w:rsidP="00AC6022">
      <w:pPr>
        <w:ind w:left="720" w:hanging="720"/>
        <w:rPr>
          <w:rFonts w:ascii="Arial" w:hAnsi="Arial" w:cs="Arial"/>
          <w:bCs/>
        </w:rPr>
      </w:pPr>
      <w:r w:rsidRPr="00093097">
        <w:rPr>
          <w:rFonts w:ascii="Arial" w:hAnsi="Arial" w:cs="Arial"/>
          <w:b/>
          <w:bCs/>
        </w:rPr>
        <w:t>Educational Requirements:</w:t>
      </w:r>
      <w:r w:rsidRPr="00AC6022">
        <w:rPr>
          <w:rFonts w:ascii="Arial" w:hAnsi="Arial" w:cs="Arial"/>
          <w:bCs/>
        </w:rPr>
        <w:t xml:space="preserve"> </w:t>
      </w:r>
    </w:p>
    <w:p w:rsidR="00093097" w:rsidRDefault="00093097" w:rsidP="00AC6022">
      <w:pPr>
        <w:ind w:left="720" w:hanging="720"/>
        <w:rPr>
          <w:rFonts w:ascii="Arial" w:hAnsi="Arial" w:cs="Arial"/>
          <w:bCs/>
        </w:rPr>
      </w:pPr>
    </w:p>
    <w:p w:rsidR="00AC6022" w:rsidRPr="00AC6022" w:rsidRDefault="00AC6022" w:rsidP="00093097">
      <w:pPr>
        <w:rPr>
          <w:rFonts w:ascii="Arial" w:hAnsi="Arial" w:cs="Arial"/>
          <w:bCs/>
        </w:rPr>
      </w:pPr>
      <w:r>
        <w:rPr>
          <w:rFonts w:ascii="Arial" w:hAnsi="Arial" w:cs="Arial"/>
          <w:bCs/>
        </w:rPr>
        <w:t>C</w:t>
      </w:r>
      <w:r w:rsidRPr="00AC6022">
        <w:rPr>
          <w:rFonts w:ascii="Arial" w:hAnsi="Arial" w:cs="Arial"/>
          <w:bCs/>
        </w:rPr>
        <w:t>ollege degree preferred. High S</w:t>
      </w:r>
      <w:r>
        <w:rPr>
          <w:rFonts w:ascii="Arial" w:hAnsi="Arial" w:cs="Arial"/>
          <w:bCs/>
        </w:rPr>
        <w:t xml:space="preserve">chool Diploma or GED required.  </w:t>
      </w:r>
      <w:r w:rsidR="00093097">
        <w:rPr>
          <w:rFonts w:ascii="Arial" w:hAnsi="Arial" w:cs="Arial"/>
        </w:rPr>
        <w:t xml:space="preserve">Must have a valid </w:t>
      </w:r>
      <w:r w:rsidRPr="00AC6022">
        <w:rPr>
          <w:rFonts w:ascii="Arial" w:hAnsi="Arial" w:cs="Arial"/>
        </w:rPr>
        <w:t xml:space="preserve">driver’s license. </w:t>
      </w:r>
    </w:p>
    <w:p w:rsidR="00AC6022" w:rsidRPr="00AC6022" w:rsidRDefault="00AC6022" w:rsidP="00AC6022">
      <w:pPr>
        <w:rPr>
          <w:rFonts w:ascii="Arial" w:hAnsi="Arial" w:cs="Arial"/>
          <w:bCs/>
        </w:rPr>
      </w:pPr>
    </w:p>
    <w:p w:rsidR="00093097" w:rsidRPr="00093097" w:rsidRDefault="00AC6022" w:rsidP="00AC6022">
      <w:pPr>
        <w:ind w:left="720" w:hanging="720"/>
        <w:rPr>
          <w:rFonts w:ascii="Arial" w:hAnsi="Arial" w:cs="Arial"/>
          <w:b/>
          <w:bCs/>
        </w:rPr>
      </w:pPr>
      <w:r w:rsidRPr="00093097">
        <w:rPr>
          <w:rFonts w:ascii="Arial" w:hAnsi="Arial" w:cs="Arial"/>
          <w:b/>
          <w:bCs/>
        </w:rPr>
        <w:t xml:space="preserve">Experience: </w:t>
      </w:r>
    </w:p>
    <w:p w:rsidR="00093097" w:rsidRDefault="00093097" w:rsidP="00AC6022">
      <w:pPr>
        <w:ind w:left="720" w:hanging="720"/>
        <w:rPr>
          <w:rFonts w:ascii="Arial" w:hAnsi="Arial" w:cs="Arial"/>
          <w:bCs/>
        </w:rPr>
      </w:pPr>
    </w:p>
    <w:p w:rsidR="00AC6022" w:rsidRPr="00AC6022" w:rsidRDefault="00AC6022" w:rsidP="00093097">
      <w:pPr>
        <w:rPr>
          <w:rFonts w:ascii="Arial" w:hAnsi="Arial" w:cs="Arial"/>
          <w:bCs/>
        </w:rPr>
      </w:pPr>
      <w:r w:rsidRPr="00AC6022">
        <w:rPr>
          <w:rFonts w:ascii="Arial" w:hAnsi="Arial" w:cs="Arial"/>
          <w:bCs/>
        </w:rPr>
        <w:t>One year full</w:t>
      </w:r>
      <w:r w:rsidR="00384A2A">
        <w:rPr>
          <w:rFonts w:ascii="Arial" w:hAnsi="Arial" w:cs="Arial"/>
          <w:bCs/>
        </w:rPr>
        <w:t>-</w:t>
      </w:r>
      <w:r w:rsidRPr="00AC6022">
        <w:rPr>
          <w:rFonts w:ascii="Arial" w:hAnsi="Arial" w:cs="Arial"/>
          <w:bCs/>
        </w:rPr>
        <w:t>time experience in a supervisory or clinical position in a residential setting, sheltered workshop, or work activity program for the developmentally disabled. Must have good computer and keyboarding skills. Must be organized.  Must be able to produce monthly schedules and then revise schedules based on planned and unplanned events.  Must have effective communication and problem solving skills.</w:t>
      </w:r>
    </w:p>
    <w:p w:rsidR="00AC6022" w:rsidRPr="00AC6022" w:rsidRDefault="00AC6022" w:rsidP="00AC6022">
      <w:pPr>
        <w:ind w:left="720" w:hanging="720"/>
        <w:rPr>
          <w:rFonts w:ascii="Arial" w:hAnsi="Arial" w:cs="Arial"/>
          <w:bCs/>
        </w:rPr>
      </w:pPr>
    </w:p>
    <w:p w:rsidR="00093097" w:rsidRPr="00093097" w:rsidRDefault="00093097" w:rsidP="00093097">
      <w:pPr>
        <w:rPr>
          <w:rFonts w:ascii="Arial" w:hAnsi="Arial" w:cs="Arial"/>
          <w:bCs/>
        </w:rPr>
      </w:pPr>
      <w:r w:rsidRPr="00093097">
        <w:rPr>
          <w:rFonts w:ascii="Arial" w:hAnsi="Arial" w:cs="Arial"/>
          <w:bCs/>
        </w:rPr>
        <w:t>Visit our website to get more acquainted with our Mission at Good Shepherd Manor, www.goodshepherdmanor.org</w:t>
      </w:r>
    </w:p>
    <w:p w:rsidR="006A3E04" w:rsidRDefault="006A3E04">
      <w:pPr>
        <w:rPr>
          <w:rFonts w:ascii="Arial" w:hAnsi="Arial" w:cs="Arial"/>
        </w:rPr>
      </w:pPr>
    </w:p>
    <w:p w:rsidR="00053E0F" w:rsidRDefault="00053E0F" w:rsidP="00053E0F">
      <w:r w:rsidRPr="00680D63">
        <w:rPr>
          <w:rFonts w:ascii="Arial" w:hAnsi="Arial" w:cs="Arial"/>
          <w:b/>
          <w:bCs/>
          <w:color w:val="000000"/>
          <w:sz w:val="19"/>
          <w:szCs w:val="19"/>
        </w:rPr>
        <w:t>Equal Opportunity Employer/Protected Veterans/Individuals with Disabilities</w:t>
      </w:r>
    </w:p>
    <w:p w:rsidR="00053E0F" w:rsidRDefault="00053E0F" w:rsidP="00053E0F"/>
    <w:p w:rsidR="00053E0F" w:rsidRPr="00AC6022" w:rsidRDefault="00053E0F">
      <w:pPr>
        <w:rPr>
          <w:rFonts w:ascii="Arial" w:hAnsi="Arial" w:cs="Arial"/>
        </w:rPr>
      </w:pPr>
    </w:p>
    <w:sectPr w:rsidR="00053E0F" w:rsidRPr="00AC6022" w:rsidSect="006A3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022"/>
    <w:rsid w:val="00053E0F"/>
    <w:rsid w:val="00093097"/>
    <w:rsid w:val="000B4EB5"/>
    <w:rsid w:val="001A22BE"/>
    <w:rsid w:val="00245A85"/>
    <w:rsid w:val="00384A2A"/>
    <w:rsid w:val="004C4E28"/>
    <w:rsid w:val="006A3E04"/>
    <w:rsid w:val="006F603D"/>
    <w:rsid w:val="00940BAC"/>
    <w:rsid w:val="00AB7CDA"/>
    <w:rsid w:val="00AC6022"/>
    <w:rsid w:val="00D156CB"/>
    <w:rsid w:val="00FA2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6022"/>
    <w:pPr>
      <w:ind w:left="720" w:hanging="720"/>
    </w:pPr>
    <w:rPr>
      <w:bCs/>
    </w:rPr>
  </w:style>
  <w:style w:type="character" w:customStyle="1" w:styleId="BodyTextIndentChar">
    <w:name w:val="Body Text Indent Char"/>
    <w:basedOn w:val="DefaultParagraphFont"/>
    <w:link w:val="BodyTextIndent"/>
    <w:rsid w:val="00AC6022"/>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0B4EB5"/>
    <w:rPr>
      <w:rFonts w:ascii="Tahoma" w:hAnsi="Tahoma" w:cs="Tahoma"/>
      <w:sz w:val="16"/>
      <w:szCs w:val="16"/>
    </w:rPr>
  </w:style>
  <w:style w:type="character" w:customStyle="1" w:styleId="BalloonTextChar">
    <w:name w:val="Balloon Text Char"/>
    <w:basedOn w:val="DefaultParagraphFont"/>
    <w:link w:val="BalloonText"/>
    <w:uiPriority w:val="99"/>
    <w:semiHidden/>
    <w:rsid w:val="000B4E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erichey</cp:lastModifiedBy>
  <cp:revision>2</cp:revision>
  <dcterms:created xsi:type="dcterms:W3CDTF">2020-03-10T15:30:00Z</dcterms:created>
  <dcterms:modified xsi:type="dcterms:W3CDTF">2020-03-10T15:30:00Z</dcterms:modified>
</cp:coreProperties>
</file>